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Закон сохранения полной механической энергии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Опишите превращения механической энергии, которые происходят при стрельбе из лука. 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РЗ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Тело массой </w:t>
      </w:r>
      <w:smartTag w:uri="urn:schemas-microsoft-com:office:smarttags" w:element="metricconverter">
        <w:smartTagPr>
          <w:attr w:name="ProductID" w:val="3 кг"/>
        </w:smartTagPr>
        <w:r>
          <w:rPr>
            <w:rFonts w:ascii="Times New Roman" w:hAnsi="Times New Roman" w:cs="Times New Roman"/>
            <w:sz w:val="28"/>
            <w:szCs w:val="28"/>
          </w:rPr>
          <w:t>3 кг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свободно падает из состояния покоя в инерциальной системе отсчета вертикально вниз с высоты, равной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Times New Roman" w:hAnsi="Times New Roman" w:cs="Times New Roman"/>
            <w:sz w:val="28"/>
            <w:szCs w:val="28"/>
          </w:rPr>
          <w:t>15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относительно поверхности Земли. Чему равны кинетическая и потенциальная энергии тела на высоте, равной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Times New Roman" w:hAnsi="Times New Roman" w:cs="Times New Roman"/>
            <w:sz w:val="28"/>
            <w:szCs w:val="28"/>
          </w:rPr>
          <w:t>3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от поверхности Земли? Модуль ускорения свободного падения принять равным 10 м/с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BD0" w:rsidRDefault="00F14BD0" w:rsidP="00F14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Ракета массой </w:t>
      </w:r>
      <w:smartTag w:uri="urn:schemas-microsoft-com:office:smarttags" w:element="metricconverter">
        <w:smartTagPr>
          <w:attr w:name="ProductID" w:val="700 кг"/>
        </w:smartTagPr>
        <w:r>
          <w:rPr>
            <w:rFonts w:ascii="Times New Roman" w:hAnsi="Times New Roman" w:cs="Times New Roman"/>
            <w:sz w:val="28"/>
            <w:szCs w:val="28"/>
          </w:rPr>
          <w:t>700 кг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была запущена с поверхности Земли вертикально вверх на высоту, равную 5 ·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м, и приобрела скорость, модуль которой равен 1,5 ·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м/с. Рассчитайте полную механическую энергию ракеты. Модуль ускорения свободного падения принять равным 10 м/с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 (Сопротивлением воздуха пренебречь.)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BD0" w:rsidRDefault="00F14BD0" w:rsidP="00F14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Камень, массой </w:t>
      </w:r>
      <w:smartTag w:uri="urn:schemas-microsoft-com:office:smarttags" w:element="metricconverter">
        <w:smartTagPr>
          <w:attr w:name="ProductID" w:val="2 кг"/>
        </w:smartTagPr>
        <w:r>
          <w:rPr>
            <w:rFonts w:ascii="Times New Roman" w:hAnsi="Times New Roman" w:cs="Times New Roman"/>
            <w:sz w:val="28"/>
            <w:szCs w:val="28"/>
          </w:rPr>
          <w:t>2 кг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бросили вертикально вверх со скоростью, модуль которой равен 20 м/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высоте относительно поверхности Земли его кинетическая энергия равна потенциальной? Модуль ускорения свободного падения принять равным 10 м/с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 (Сопротивлением воздуха пренебречь.)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BD0" w:rsidRDefault="00F14BD0" w:rsidP="00F14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5.</w:t>
      </w:r>
      <w:r>
        <w:rPr>
          <w:rFonts w:ascii="Times New Roman" w:hAnsi="Times New Roman" w:cs="Times New Roman"/>
          <w:sz w:val="28"/>
          <w:szCs w:val="28"/>
        </w:rPr>
        <w:t xml:space="preserve"> Мяч массой 0,3 кг падает вертикально вниз с высоты, равной 30 м относительно поверхности Земли. Его кинетическая энергия в момент падения равна 70 Дж. Найдите работу силы сопротивления воздуха. 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</w:t>
      </w:r>
    </w:p>
    <w:p w:rsidR="00F14BD0" w:rsidRDefault="00F14BD0" w:rsidP="00F14B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ИФ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На рис. 10 приведен рисунок из книги Галилея «Беседы и математические доказательства, касающиеся двух новых отраслей науки». Галилей писал: «… на тонкой нити </w:t>
      </w:r>
      <w:r>
        <w:rPr>
          <w:rFonts w:ascii="Times New Roman" w:hAnsi="Times New Roman" w:cs="Times New Roman"/>
          <w:i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 подвешен свинцовый шарик</w:t>
      </w:r>
      <w:proofErr w:type="gramStart"/>
      <w:r>
        <w:rPr>
          <w:rFonts w:ascii="Times New Roman" w:hAnsi="Times New Roman" w:cs="Times New Roman"/>
          <w:sz w:val="28"/>
          <w:szCs w:val="28"/>
        </w:rPr>
        <w:t>…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мы отведем теперь нить </w:t>
      </w:r>
      <w:r>
        <w:rPr>
          <w:rFonts w:ascii="Times New Roman" w:hAnsi="Times New Roman" w:cs="Times New Roman"/>
          <w:i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 вместе с шариком в положение </w:t>
      </w:r>
      <w:r>
        <w:rPr>
          <w:rFonts w:ascii="Times New Roman" w:hAnsi="Times New Roman" w:cs="Times New Roman"/>
          <w:i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 и отпустим шарик, то мы тотчас же увидим, что он, падая, опишет дугу </w:t>
      </w:r>
      <w:r>
        <w:rPr>
          <w:rFonts w:ascii="Times New Roman" w:hAnsi="Times New Roman" w:cs="Times New Roman"/>
          <w:i/>
          <w:sz w:val="28"/>
          <w:szCs w:val="28"/>
        </w:rPr>
        <w:t>СВ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быстро пройдет за точку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и, следуя по дуге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поднимется почти до уровня линии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, не достигнув ее на весьма малое расстояние, поскольку дойти до этой линии вплотную ему мешает сопротивление воздуха и нити».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Галилей анализирует случаи, когда при отклонении шарика в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против линии </w:t>
      </w:r>
      <w:r>
        <w:rPr>
          <w:rFonts w:ascii="Times New Roman" w:hAnsi="Times New Roman" w:cs="Times New Roman"/>
          <w:i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 вбивается в стену гвоздь в точки 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. (В этих рассуждениях сопротивление воздуха не учитывается.) Линия </w:t>
      </w:r>
      <w:r>
        <w:rPr>
          <w:rFonts w:ascii="Times New Roman" w:hAnsi="Times New Roman" w:cs="Times New Roman"/>
          <w:i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 перпендикулярна плоскости чертежа.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закона можно утверждать, что шарик в каждом случае будет достигать горизонтального уровня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</w:t>
      </w:r>
    </w:p>
    <w:p w:rsidR="00F14BD0" w:rsidRDefault="00F14BD0" w:rsidP="00F14BD0">
      <w:pPr>
        <w:spacing w:after="0" w:line="240" w:lineRule="auto"/>
        <w:ind w:right="-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</w:p>
    <w:p w:rsidR="00F14BD0" w:rsidRDefault="00F14BD0" w:rsidP="00F14BD0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Запишите в таблицу формулы, связывающие некоторые физические величины.</w:t>
      </w:r>
    </w:p>
    <w:tbl>
      <w:tblPr>
        <w:tblStyle w:val="a3"/>
        <w:tblW w:w="10800" w:type="dxa"/>
        <w:tblInd w:w="-972" w:type="dxa"/>
        <w:tblLayout w:type="fixed"/>
        <w:tblLook w:val="01E0"/>
      </w:tblPr>
      <w:tblGrid>
        <w:gridCol w:w="6120"/>
        <w:gridCol w:w="4680"/>
      </w:tblGrid>
      <w:tr w:rsidR="00F14BD0" w:rsidTr="00F14BD0"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BD0" w:rsidRDefault="00F14BD0">
            <w:pPr>
              <w:ind w:right="-72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величины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BD0" w:rsidRDefault="00F14BD0">
            <w:pPr>
              <w:ind w:right="-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Формулы, связывающие</w:t>
            </w:r>
          </w:p>
          <w:p w:rsidR="00F14BD0" w:rsidRDefault="00F14BD0">
            <w:pPr>
              <w:ind w:right="-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величины</w:t>
            </w:r>
          </w:p>
        </w:tc>
      </w:tr>
      <w:tr w:rsidR="00F14BD0" w:rsidTr="00F14BD0">
        <w:trPr>
          <w:trHeight w:val="79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Модуль перемещения, модуль силы, работа</w:t>
            </w:r>
          </w:p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F14BD0" w:rsidTr="00F14BD0">
        <w:trPr>
          <w:trHeight w:val="885"/>
        </w:trPr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Масса, модуль скорости, кинетическая энергия</w:t>
            </w:r>
          </w:p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F14BD0" w:rsidTr="00F14BD0">
        <w:trPr>
          <w:trHeight w:val="1080"/>
        </w:trPr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Модуль силы тяжести, высота, </w:t>
            </w:r>
          </w:p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потенциальная энергия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F14BD0" w:rsidTr="00F14BD0">
        <w:trPr>
          <w:trHeight w:val="1080"/>
        </w:trPr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кинетической энергии, работа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F14BD0" w:rsidTr="00F14BD0">
        <w:trPr>
          <w:trHeight w:val="1080"/>
        </w:trPr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потенциальной энергии, работа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BD0" w:rsidRDefault="00F14B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F14BD0" w:rsidTr="00F14BD0">
        <w:trPr>
          <w:trHeight w:val="709"/>
        </w:trPr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Полная механическая энергия, потенциальная </w:t>
            </w:r>
          </w:p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энергия, кинетическая энергия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BD0" w:rsidRDefault="00F14B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14BD0" w:rsidRDefault="00F14BD0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1F93" w:rsidRDefault="00E91F93"/>
    <w:sectPr w:rsidR="00E91F93" w:rsidSect="00CD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BD0"/>
    <w:rsid w:val="00AC3161"/>
    <w:rsid w:val="00CD716C"/>
    <w:rsid w:val="00E91F93"/>
    <w:rsid w:val="00F1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B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9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2016-09-28T14:13:00Z</dcterms:created>
  <dcterms:modified xsi:type="dcterms:W3CDTF">2016-09-28T14:38:00Z</dcterms:modified>
</cp:coreProperties>
</file>